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24F" w:rsidRPr="0004024F" w:rsidRDefault="0004024F" w:rsidP="000402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24F"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04024F">
        <w:rPr>
          <w:rFonts w:ascii="Times New Roman" w:hAnsi="Times New Roman" w:cs="Times New Roman"/>
          <w:b/>
          <w:sz w:val="24"/>
          <w:szCs w:val="24"/>
        </w:rPr>
        <w:t xml:space="preserve"> к Рабочей программе</w:t>
      </w:r>
      <w:r w:rsidRPr="0004024F">
        <w:rPr>
          <w:rFonts w:ascii="Times New Roman" w:hAnsi="Times New Roman" w:cs="Times New Roman"/>
          <w:b/>
          <w:sz w:val="24"/>
          <w:szCs w:val="24"/>
        </w:rPr>
        <w:t xml:space="preserve"> учителя-логопеда</w:t>
      </w:r>
    </w:p>
    <w:p w:rsidR="0004024F" w:rsidRPr="0004024F" w:rsidRDefault="0004024F" w:rsidP="000402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24F">
        <w:rPr>
          <w:rFonts w:ascii="Times New Roman" w:hAnsi="Times New Roman" w:cs="Times New Roman"/>
          <w:b/>
          <w:sz w:val="24"/>
          <w:szCs w:val="24"/>
        </w:rPr>
        <w:t>М</w:t>
      </w:r>
      <w:r w:rsidRPr="0004024F">
        <w:rPr>
          <w:rFonts w:ascii="Times New Roman" w:hAnsi="Times New Roman" w:cs="Times New Roman"/>
          <w:b/>
          <w:sz w:val="24"/>
          <w:szCs w:val="24"/>
        </w:rPr>
        <w:t>униципального бюджетного дошкольного образовательного учреждения «Детский сад «</w:t>
      </w:r>
      <w:proofErr w:type="spellStart"/>
      <w:r w:rsidRPr="0004024F">
        <w:rPr>
          <w:rFonts w:ascii="Times New Roman" w:hAnsi="Times New Roman" w:cs="Times New Roman"/>
          <w:b/>
          <w:sz w:val="24"/>
          <w:szCs w:val="24"/>
        </w:rPr>
        <w:t>Рябинушка</w:t>
      </w:r>
      <w:proofErr w:type="spellEnd"/>
      <w:r w:rsidRPr="0004024F">
        <w:rPr>
          <w:rFonts w:ascii="Times New Roman" w:hAnsi="Times New Roman" w:cs="Times New Roman"/>
          <w:b/>
          <w:sz w:val="24"/>
          <w:szCs w:val="24"/>
        </w:rPr>
        <w:t xml:space="preserve">» с. Гостищево </w:t>
      </w:r>
      <w:proofErr w:type="spellStart"/>
      <w:r w:rsidRPr="0004024F">
        <w:rPr>
          <w:rFonts w:ascii="Times New Roman" w:hAnsi="Times New Roman" w:cs="Times New Roman"/>
          <w:b/>
          <w:sz w:val="24"/>
          <w:szCs w:val="24"/>
        </w:rPr>
        <w:t>Яковлевского</w:t>
      </w:r>
      <w:proofErr w:type="spellEnd"/>
      <w:r w:rsidRPr="0004024F">
        <w:rPr>
          <w:rFonts w:ascii="Times New Roman" w:hAnsi="Times New Roman" w:cs="Times New Roman"/>
          <w:b/>
          <w:sz w:val="24"/>
          <w:szCs w:val="24"/>
        </w:rPr>
        <w:t xml:space="preserve"> городского округа»</w:t>
      </w:r>
    </w:p>
    <w:p w:rsidR="0004024F" w:rsidRPr="0004024F" w:rsidRDefault="0004024F" w:rsidP="00040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024F" w:rsidRPr="0004024F" w:rsidRDefault="0004024F" w:rsidP="00040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24F">
        <w:rPr>
          <w:rFonts w:ascii="Times New Roman" w:hAnsi="Times New Roman" w:cs="Times New Roman"/>
          <w:sz w:val="24"/>
          <w:szCs w:val="24"/>
        </w:rPr>
        <w:t>Рабочая программа (далее – Программа) учителя-логопеда разработана в соответствии с адаптированной основной общеобразовательной программой муниципального бюджетного дошкольного образовательного учреждения «Детский сад «</w:t>
      </w:r>
      <w:proofErr w:type="spellStart"/>
      <w:r w:rsidRPr="0004024F">
        <w:rPr>
          <w:rFonts w:ascii="Times New Roman" w:hAnsi="Times New Roman" w:cs="Times New Roman"/>
          <w:sz w:val="24"/>
          <w:szCs w:val="24"/>
        </w:rPr>
        <w:t>Рябинушка</w:t>
      </w:r>
      <w:proofErr w:type="spellEnd"/>
      <w:r w:rsidRPr="0004024F">
        <w:rPr>
          <w:rFonts w:ascii="Times New Roman" w:hAnsi="Times New Roman" w:cs="Times New Roman"/>
          <w:sz w:val="24"/>
          <w:szCs w:val="24"/>
        </w:rPr>
        <w:t xml:space="preserve">» с. Гостищево </w:t>
      </w:r>
      <w:proofErr w:type="spellStart"/>
      <w:r w:rsidRPr="0004024F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04024F">
        <w:rPr>
          <w:rFonts w:ascii="Times New Roman" w:hAnsi="Times New Roman" w:cs="Times New Roman"/>
          <w:sz w:val="24"/>
          <w:szCs w:val="24"/>
        </w:rPr>
        <w:t xml:space="preserve"> городского округа» и помогает осуществлять комплексный подход в коррекционно-развивающей работе с детьми, имеющими общее недоразвитие речи. </w:t>
      </w:r>
    </w:p>
    <w:p w:rsidR="0004024F" w:rsidRPr="0004024F" w:rsidRDefault="0004024F" w:rsidP="00040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24F">
        <w:rPr>
          <w:rFonts w:ascii="Times New Roman" w:hAnsi="Times New Roman" w:cs="Times New Roman"/>
          <w:sz w:val="24"/>
          <w:szCs w:val="24"/>
        </w:rPr>
        <w:t>Учитель-логопед рассматривается как ведущий координатор процесса коррекционно-раз</w:t>
      </w:r>
      <w:r>
        <w:rPr>
          <w:rFonts w:ascii="Times New Roman" w:hAnsi="Times New Roman" w:cs="Times New Roman"/>
          <w:sz w:val="24"/>
          <w:szCs w:val="24"/>
        </w:rPr>
        <w:t>вивающей работы с детьми</w:t>
      </w:r>
      <w:bookmarkStart w:id="0" w:name="_GoBack"/>
      <w:bookmarkEnd w:id="0"/>
      <w:r w:rsidRPr="0004024F">
        <w:rPr>
          <w:rFonts w:ascii="Times New Roman" w:hAnsi="Times New Roman" w:cs="Times New Roman"/>
          <w:sz w:val="24"/>
          <w:szCs w:val="24"/>
        </w:rPr>
        <w:t>.</w:t>
      </w:r>
    </w:p>
    <w:p w:rsidR="0004024F" w:rsidRPr="0004024F" w:rsidRDefault="0004024F" w:rsidP="00040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24F">
        <w:rPr>
          <w:rFonts w:ascii="Times New Roman" w:hAnsi="Times New Roman" w:cs="Times New Roman"/>
          <w:sz w:val="24"/>
          <w:szCs w:val="24"/>
        </w:rPr>
        <w:t xml:space="preserve">Программа представляет собой целостную, систематизированную модель взаимодействия всех участников образовательного процесса (обучающегося, учителя-логопеда, родителей (законных представителей), педагогов, узких специалистов, представителей администрации), учитывающую индивидуальные особенности воспитанников, возможности развивающей предметно-пространственной среды, обеспечивающую своевременную профилактику и коррекцию речевых нарушений, способствующую более высоким темпам общего и речевого развития детей. Представленная в Программе система работы позволяет осуществлять коррекционное воздействие на речевую функцию воспитанников, способствует совершенствованию коммуникативных умений и навыков. Целостность программы обеспечивается включением основных направлений педагогического процесса в ДОУ (диагностического, коррекционно-компенсирующего, развивающего и других). </w:t>
      </w:r>
    </w:p>
    <w:p w:rsidR="0004024F" w:rsidRPr="0004024F" w:rsidRDefault="0004024F" w:rsidP="00040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24F">
        <w:rPr>
          <w:rFonts w:ascii="Times New Roman" w:hAnsi="Times New Roman" w:cs="Times New Roman"/>
          <w:sz w:val="24"/>
          <w:szCs w:val="24"/>
        </w:rPr>
        <w:t>В содержании Программы учтены общие и специфические особенности психического развития детей группы компенсирующей направленности, вариативные формы организации коррекции отклонений речевого развития, а также необходимость взаимодействия целей и задач дифференцированного и интегрированного обучения и воспитания детей с речевой патологией.</w:t>
      </w:r>
    </w:p>
    <w:p w:rsidR="0004024F" w:rsidRPr="0004024F" w:rsidRDefault="0004024F" w:rsidP="00040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24F">
        <w:rPr>
          <w:rFonts w:ascii="Times New Roman" w:hAnsi="Times New Roman" w:cs="Times New Roman"/>
          <w:sz w:val="24"/>
          <w:szCs w:val="24"/>
        </w:rPr>
        <w:t xml:space="preserve">Программа представляет коррекционно-развивающую систему, обеспечивающую полноценное овладение фонетическим строем языка, интенсивное развитие фонематического восприятия, подготовку к овладению элементарными навыками письма и чтения, полноценную фонетическую систему языка, развитие фонематического восприятия и первоначальных навыков звукового анализа, </w:t>
      </w:r>
      <w:proofErr w:type="spellStart"/>
      <w:r w:rsidRPr="0004024F">
        <w:rPr>
          <w:rFonts w:ascii="Times New Roman" w:hAnsi="Times New Roman" w:cs="Times New Roman"/>
          <w:sz w:val="24"/>
          <w:szCs w:val="24"/>
        </w:rPr>
        <w:t>слухопроизносительные</w:t>
      </w:r>
      <w:proofErr w:type="spellEnd"/>
      <w:r w:rsidRPr="0004024F">
        <w:rPr>
          <w:rFonts w:ascii="Times New Roman" w:hAnsi="Times New Roman" w:cs="Times New Roman"/>
          <w:sz w:val="24"/>
          <w:szCs w:val="24"/>
        </w:rPr>
        <w:t xml:space="preserve"> умения и навыки в различных речевых ситуациях. </w:t>
      </w:r>
    </w:p>
    <w:p w:rsidR="0004024F" w:rsidRPr="0004024F" w:rsidRDefault="0004024F" w:rsidP="00040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24F">
        <w:rPr>
          <w:rFonts w:ascii="Times New Roman" w:hAnsi="Times New Roman" w:cs="Times New Roman"/>
          <w:sz w:val="24"/>
          <w:szCs w:val="24"/>
        </w:rPr>
        <w:t>В Программе реализованы следующие принципы дошкольной коррекционной педагогики:</w:t>
      </w:r>
    </w:p>
    <w:p w:rsidR="0004024F" w:rsidRPr="0004024F" w:rsidRDefault="0004024F" w:rsidP="00040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24F">
        <w:rPr>
          <w:rFonts w:ascii="Times New Roman" w:hAnsi="Times New Roman" w:cs="Times New Roman"/>
          <w:sz w:val="24"/>
          <w:szCs w:val="24"/>
        </w:rPr>
        <w:t>- принцип развивающего обучения;</w:t>
      </w:r>
    </w:p>
    <w:p w:rsidR="0004024F" w:rsidRPr="0004024F" w:rsidRDefault="0004024F" w:rsidP="00040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24F">
        <w:rPr>
          <w:rFonts w:ascii="Times New Roman" w:hAnsi="Times New Roman" w:cs="Times New Roman"/>
          <w:sz w:val="24"/>
          <w:szCs w:val="24"/>
        </w:rPr>
        <w:t>- принцип единства диагностики и коррекции отклонений в развитии;</w:t>
      </w:r>
    </w:p>
    <w:p w:rsidR="0004024F" w:rsidRPr="0004024F" w:rsidRDefault="0004024F" w:rsidP="00040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24F">
        <w:rPr>
          <w:rFonts w:ascii="Times New Roman" w:hAnsi="Times New Roman" w:cs="Times New Roman"/>
          <w:sz w:val="24"/>
          <w:szCs w:val="24"/>
        </w:rPr>
        <w:t>- принцип генетический, раскрывающий общие закономерности развития детской речи;</w:t>
      </w:r>
    </w:p>
    <w:p w:rsidR="0004024F" w:rsidRPr="0004024F" w:rsidRDefault="0004024F" w:rsidP="00040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24F">
        <w:rPr>
          <w:rFonts w:ascii="Times New Roman" w:hAnsi="Times New Roman" w:cs="Times New Roman"/>
          <w:sz w:val="24"/>
          <w:szCs w:val="24"/>
        </w:rPr>
        <w:t>- принцип коррекции и компенсации;</w:t>
      </w:r>
    </w:p>
    <w:p w:rsidR="0004024F" w:rsidRPr="0004024F" w:rsidRDefault="0004024F" w:rsidP="00040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24F">
        <w:rPr>
          <w:rFonts w:ascii="Times New Roman" w:hAnsi="Times New Roman" w:cs="Times New Roman"/>
          <w:sz w:val="24"/>
          <w:szCs w:val="24"/>
        </w:rPr>
        <w:t>- принцип, определяющий ведущую деятельность.</w:t>
      </w:r>
    </w:p>
    <w:p w:rsidR="0004024F" w:rsidRPr="0004024F" w:rsidRDefault="0004024F" w:rsidP="00040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24F">
        <w:rPr>
          <w:rFonts w:ascii="Times New Roman" w:hAnsi="Times New Roman" w:cs="Times New Roman"/>
          <w:sz w:val="24"/>
          <w:szCs w:val="24"/>
        </w:rPr>
        <w:t>Коррекционно-развивающая работа с дошкольниками предполагает четкую организацию пребывания детей в детском саду, правильное распределение нагрузки в течение дня, координацию и преемственность в работе учителя-логопеда, педагогов и других участников логопедического сопровождения образовательного процесса.</w:t>
      </w:r>
    </w:p>
    <w:p w:rsidR="00386BC1" w:rsidRPr="0004024F" w:rsidRDefault="0004024F" w:rsidP="00040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24F">
        <w:rPr>
          <w:rFonts w:ascii="Times New Roman" w:hAnsi="Times New Roman" w:cs="Times New Roman"/>
          <w:sz w:val="24"/>
          <w:szCs w:val="24"/>
        </w:rPr>
        <w:t>Режим дня и расписание непосредственно-образовательной деятельности учителя-логопеда строится с учетом возрастных, речевых и индивидуальных особенностей детей, а также с учетом коррекционно-развивающих задач.</w:t>
      </w:r>
    </w:p>
    <w:sectPr w:rsidR="00386BC1" w:rsidRPr="00040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371"/>
    <w:rsid w:val="0004024F"/>
    <w:rsid w:val="00674FAD"/>
    <w:rsid w:val="006F3371"/>
    <w:rsid w:val="008E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1457B-318E-4827-89AB-3FC87B5C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474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SADIK2021</dc:creator>
  <cp:keywords/>
  <dc:description/>
  <cp:lastModifiedBy>SADIK2021</cp:lastModifiedBy>
  <cp:revision>2</cp:revision>
  <dcterms:created xsi:type="dcterms:W3CDTF">2021-09-08T09:45:00Z</dcterms:created>
  <dcterms:modified xsi:type="dcterms:W3CDTF">2021-09-08T09:48:00Z</dcterms:modified>
</cp:coreProperties>
</file>