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D4" w:rsidRPr="00085BC9" w:rsidRDefault="00085BC9" w:rsidP="00085BC9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BC9">
        <w:rPr>
          <w:rFonts w:ascii="Times New Roman" w:hAnsi="Times New Roman" w:cs="Times New Roman"/>
          <w:b/>
          <w:sz w:val="24"/>
          <w:szCs w:val="24"/>
        </w:rPr>
        <w:t>Аннотация рабочей программы воспитателей подготовительн</w:t>
      </w:r>
      <w:r w:rsidR="00600A19">
        <w:rPr>
          <w:rFonts w:ascii="Times New Roman" w:hAnsi="Times New Roman" w:cs="Times New Roman"/>
          <w:b/>
          <w:sz w:val="24"/>
          <w:szCs w:val="24"/>
        </w:rPr>
        <w:t>ой</w:t>
      </w:r>
      <w:r w:rsidRPr="00085BC9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600A19">
        <w:rPr>
          <w:rFonts w:ascii="Times New Roman" w:hAnsi="Times New Roman" w:cs="Times New Roman"/>
          <w:b/>
          <w:sz w:val="24"/>
          <w:szCs w:val="24"/>
        </w:rPr>
        <w:t>ы</w:t>
      </w:r>
      <w:r w:rsidRPr="00085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2D4" w:rsidRPr="00085BC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00A19">
        <w:rPr>
          <w:rFonts w:ascii="Times New Roman" w:hAnsi="Times New Roman" w:cs="Times New Roman"/>
          <w:b/>
          <w:sz w:val="24"/>
          <w:szCs w:val="24"/>
        </w:rPr>
        <w:t>период с 01.09.</w:t>
      </w:r>
      <w:r w:rsidR="00DE12D4" w:rsidRPr="00085BC9"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600A19">
        <w:rPr>
          <w:rFonts w:ascii="Times New Roman" w:hAnsi="Times New Roman" w:cs="Times New Roman"/>
          <w:b/>
          <w:sz w:val="24"/>
          <w:szCs w:val="24"/>
        </w:rPr>
        <w:t>– 31.08.</w:t>
      </w:r>
      <w:r w:rsidR="00DE12D4" w:rsidRPr="00085BC9">
        <w:rPr>
          <w:rFonts w:ascii="Times New Roman" w:hAnsi="Times New Roman" w:cs="Times New Roman"/>
          <w:b/>
          <w:sz w:val="24"/>
          <w:szCs w:val="24"/>
        </w:rPr>
        <w:t xml:space="preserve">2022 </w:t>
      </w:r>
      <w:proofErr w:type="spellStart"/>
      <w:r w:rsidR="00600A19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="00600A19">
        <w:rPr>
          <w:rFonts w:ascii="Times New Roman" w:hAnsi="Times New Roman" w:cs="Times New Roman"/>
          <w:b/>
          <w:sz w:val="24"/>
          <w:szCs w:val="24"/>
        </w:rPr>
        <w:t>.</w:t>
      </w:r>
    </w:p>
    <w:p w:rsidR="00A75B12" w:rsidRDefault="00A75B12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2D4" w:rsidRPr="00085BC9" w:rsidRDefault="00085BC9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>Рабочая программа воспитателей подготовительн</w:t>
      </w:r>
      <w:r w:rsidR="00600A19">
        <w:rPr>
          <w:rFonts w:ascii="Times New Roman" w:hAnsi="Times New Roman" w:cs="Times New Roman"/>
          <w:sz w:val="24"/>
          <w:szCs w:val="24"/>
        </w:rPr>
        <w:t>ой</w:t>
      </w:r>
      <w:r w:rsidRPr="00085BC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00A19">
        <w:rPr>
          <w:rFonts w:ascii="Times New Roman" w:hAnsi="Times New Roman" w:cs="Times New Roman"/>
          <w:sz w:val="24"/>
          <w:szCs w:val="24"/>
        </w:rPr>
        <w:t>ы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</w:t>
      </w:r>
      <w:r w:rsidRPr="00085BC9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="00DE12D4" w:rsidRPr="00085BC9">
        <w:rPr>
          <w:rFonts w:ascii="Times New Roman" w:hAnsi="Times New Roman"/>
          <w:sz w:val="24"/>
          <w:szCs w:val="24"/>
        </w:rPr>
        <w:t>разработана с учетом основной образовательной программы дошкольного образования муниципального бюджетного дошкольного образовательного учреждения «Детский сад «</w:t>
      </w:r>
      <w:proofErr w:type="spellStart"/>
      <w:r w:rsidR="00600A19">
        <w:rPr>
          <w:rFonts w:ascii="Times New Roman" w:hAnsi="Times New Roman"/>
          <w:sz w:val="24"/>
          <w:szCs w:val="24"/>
        </w:rPr>
        <w:t>Рябинушка</w:t>
      </w:r>
      <w:proofErr w:type="spellEnd"/>
      <w:r w:rsidR="00DE12D4" w:rsidRPr="00085BC9">
        <w:rPr>
          <w:rFonts w:ascii="Times New Roman" w:hAnsi="Times New Roman"/>
          <w:sz w:val="24"/>
          <w:szCs w:val="24"/>
        </w:rPr>
        <w:t xml:space="preserve">» </w:t>
      </w:r>
      <w:r w:rsidR="00600A19">
        <w:rPr>
          <w:rFonts w:ascii="Times New Roman" w:hAnsi="Times New Roman"/>
          <w:sz w:val="24"/>
          <w:szCs w:val="24"/>
        </w:rPr>
        <w:t>с. Гостищево</w:t>
      </w:r>
      <w:r w:rsidR="00DE12D4" w:rsidRPr="00085B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2D4" w:rsidRPr="00085BC9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="00DE12D4" w:rsidRPr="00085BC9">
        <w:rPr>
          <w:rFonts w:ascii="Times New Roman" w:hAnsi="Times New Roman"/>
          <w:sz w:val="24"/>
          <w:szCs w:val="24"/>
        </w:rPr>
        <w:t xml:space="preserve"> </w:t>
      </w:r>
      <w:r w:rsidRPr="00085BC9">
        <w:rPr>
          <w:rFonts w:ascii="Times New Roman" w:hAnsi="Times New Roman"/>
          <w:sz w:val="24"/>
          <w:szCs w:val="24"/>
        </w:rPr>
        <w:t xml:space="preserve">городского округа» (далее - </w:t>
      </w:r>
      <w:r w:rsidR="00DE12D4" w:rsidRPr="00085BC9">
        <w:rPr>
          <w:rFonts w:ascii="Times New Roman" w:hAnsi="Times New Roman"/>
          <w:sz w:val="24"/>
          <w:szCs w:val="24"/>
        </w:rPr>
        <w:t xml:space="preserve">ДОУ) и </w:t>
      </w:r>
      <w:r w:rsidR="00DE12D4" w:rsidRPr="00085BC9">
        <w:rPr>
          <w:rFonts w:ascii="Times New Roman" w:hAnsi="Times New Roman"/>
          <w:color w:val="000000"/>
          <w:sz w:val="24"/>
          <w:szCs w:val="24"/>
        </w:rPr>
        <w:t xml:space="preserve">отражает особенности содержания и организации образовательного </w:t>
      </w:r>
      <w:r w:rsidRPr="00085BC9">
        <w:rPr>
          <w:rFonts w:ascii="Times New Roman" w:hAnsi="Times New Roman"/>
          <w:color w:val="000000"/>
          <w:sz w:val="24"/>
          <w:szCs w:val="24"/>
        </w:rPr>
        <w:t>деятельности с воспитанниками 6-7 лет</w:t>
      </w:r>
      <w:r w:rsidR="00DE12D4" w:rsidRPr="00085BC9">
        <w:rPr>
          <w:rFonts w:ascii="Times New Roman" w:hAnsi="Times New Roman"/>
          <w:color w:val="000000"/>
          <w:sz w:val="24"/>
          <w:szCs w:val="24"/>
        </w:rPr>
        <w:t>.</w:t>
      </w:r>
    </w:p>
    <w:p w:rsidR="00DE12D4" w:rsidRPr="00085BC9" w:rsidRDefault="00085BC9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>Программа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</w:t>
      </w:r>
      <w:r w:rsidRPr="00085BC9">
        <w:rPr>
          <w:rFonts w:ascii="Times New Roman" w:hAnsi="Times New Roman" w:cs="Times New Roman"/>
          <w:sz w:val="24"/>
          <w:szCs w:val="24"/>
        </w:rPr>
        <w:t>разработана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с учётом </w:t>
      </w:r>
      <w:r w:rsidRPr="00085BC9">
        <w:rPr>
          <w:rFonts w:ascii="Times New Roman" w:hAnsi="Times New Roman" w:cs="Times New Roman"/>
          <w:sz w:val="24"/>
          <w:szCs w:val="24"/>
        </w:rPr>
        <w:t xml:space="preserve">особенностей деятельности ДОУ и </w:t>
      </w:r>
      <w:r w:rsidR="00DE12D4" w:rsidRPr="00085BC9">
        <w:rPr>
          <w:rFonts w:ascii="Times New Roman" w:hAnsi="Times New Roman" w:cs="Times New Roman"/>
          <w:sz w:val="24"/>
          <w:szCs w:val="24"/>
        </w:rPr>
        <w:t>о</w:t>
      </w:r>
      <w:r w:rsidR="00A75B12">
        <w:rPr>
          <w:rFonts w:ascii="Times New Roman" w:hAnsi="Times New Roman" w:cs="Times New Roman"/>
          <w:sz w:val="24"/>
          <w:szCs w:val="24"/>
        </w:rPr>
        <w:t>тражает условия и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специфику </w:t>
      </w:r>
      <w:r w:rsidR="00A75B12">
        <w:rPr>
          <w:rFonts w:ascii="Times New Roman" w:hAnsi="Times New Roman" w:cs="Times New Roman"/>
          <w:sz w:val="24"/>
          <w:szCs w:val="24"/>
        </w:rPr>
        <w:t>деятельности, к которым относятся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</w:t>
      </w:r>
      <w:r w:rsidRPr="00085BC9">
        <w:rPr>
          <w:rFonts w:ascii="Times New Roman" w:hAnsi="Times New Roman" w:cs="Times New Roman"/>
          <w:sz w:val="24"/>
          <w:szCs w:val="24"/>
        </w:rPr>
        <w:t>значимые для разработки и реализации характеристики, состав воспитанников</w:t>
      </w:r>
      <w:r w:rsidR="00A75B12">
        <w:rPr>
          <w:rFonts w:ascii="Times New Roman" w:hAnsi="Times New Roman" w:cs="Times New Roman"/>
          <w:sz w:val="24"/>
          <w:szCs w:val="24"/>
        </w:rPr>
        <w:t xml:space="preserve">, потребности, мотивы, интересы детей и </w:t>
      </w:r>
      <w:r w:rsidR="00DE12D4" w:rsidRPr="00085BC9">
        <w:rPr>
          <w:rFonts w:ascii="Times New Roman" w:hAnsi="Times New Roman" w:cs="Times New Roman"/>
          <w:sz w:val="24"/>
          <w:szCs w:val="24"/>
        </w:rPr>
        <w:t>родител</w:t>
      </w:r>
      <w:r w:rsidR="00A75B12">
        <w:rPr>
          <w:rFonts w:ascii="Times New Roman" w:hAnsi="Times New Roman" w:cs="Times New Roman"/>
          <w:sz w:val="24"/>
          <w:szCs w:val="24"/>
        </w:rPr>
        <w:t>ей,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сложившиеся традиции, контингент родителей, их возможности и готовность участвовать в образовательном </w:t>
      </w:r>
      <w:r w:rsidR="00A75B12">
        <w:rPr>
          <w:rFonts w:ascii="Times New Roman" w:hAnsi="Times New Roman" w:cs="Times New Roman"/>
          <w:sz w:val="24"/>
          <w:szCs w:val="24"/>
        </w:rPr>
        <w:t xml:space="preserve">процессе совместно с педагогами </w:t>
      </w:r>
      <w:r w:rsidRPr="00085BC9">
        <w:rPr>
          <w:rFonts w:ascii="Times New Roman" w:hAnsi="Times New Roman" w:cs="Times New Roman"/>
          <w:sz w:val="24"/>
          <w:szCs w:val="24"/>
        </w:rPr>
        <w:t>Учреждения</w:t>
      </w:r>
      <w:r w:rsidR="00A75B12">
        <w:rPr>
          <w:rFonts w:ascii="Times New Roman" w:hAnsi="Times New Roman" w:cs="Times New Roman"/>
          <w:sz w:val="24"/>
          <w:szCs w:val="24"/>
        </w:rPr>
        <w:t>.</w:t>
      </w:r>
      <w:r w:rsidR="00DE12D4" w:rsidRPr="00085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BC9" w:rsidRPr="00085BC9" w:rsidRDefault="00085BC9" w:rsidP="0008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 xml:space="preserve">Программа состоит из трех разделов: целевой, содержательный, организационный, каждый из которых отражает часть, формируемую участниками образовательных отношений. </w:t>
      </w:r>
    </w:p>
    <w:p w:rsidR="00085BC9" w:rsidRPr="00085BC9" w:rsidRDefault="00085BC9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>Целевой раздел</w:t>
      </w:r>
      <w:r>
        <w:rPr>
          <w:rFonts w:ascii="Times New Roman" w:hAnsi="Times New Roman" w:cs="Times New Roman"/>
          <w:sz w:val="24"/>
          <w:szCs w:val="24"/>
        </w:rPr>
        <w:t xml:space="preserve"> Программы определяет </w:t>
      </w:r>
      <w:r w:rsidR="00A75B12">
        <w:rPr>
          <w:rFonts w:ascii="Times New Roman" w:hAnsi="Times New Roman" w:cs="Times New Roman"/>
          <w:sz w:val="24"/>
          <w:szCs w:val="24"/>
        </w:rPr>
        <w:t xml:space="preserve">её цели и </w:t>
      </w:r>
      <w:r w:rsidRPr="00085BC9">
        <w:rPr>
          <w:rFonts w:ascii="Times New Roman" w:hAnsi="Times New Roman" w:cs="Times New Roman"/>
          <w:sz w:val="24"/>
          <w:szCs w:val="24"/>
        </w:rPr>
        <w:t>за</w:t>
      </w:r>
      <w:r w:rsidR="00A75B12">
        <w:rPr>
          <w:rFonts w:ascii="Times New Roman" w:hAnsi="Times New Roman" w:cs="Times New Roman"/>
          <w:sz w:val="24"/>
          <w:szCs w:val="24"/>
        </w:rPr>
        <w:t>дачи, принципы и подходы</w:t>
      </w:r>
      <w:r w:rsidRPr="00085BC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085BC9">
        <w:rPr>
          <w:rFonts w:ascii="Times New Roman" w:hAnsi="Times New Roman" w:cs="Times New Roman"/>
          <w:sz w:val="24"/>
          <w:szCs w:val="24"/>
        </w:rPr>
        <w:t>формированию, планируемые результаты освое</w:t>
      </w:r>
      <w:r>
        <w:rPr>
          <w:rFonts w:ascii="Times New Roman" w:hAnsi="Times New Roman" w:cs="Times New Roman"/>
          <w:sz w:val="24"/>
          <w:szCs w:val="24"/>
        </w:rPr>
        <w:t xml:space="preserve">ния в виде целевых ориентиров. </w:t>
      </w:r>
    </w:p>
    <w:p w:rsidR="00085BC9" w:rsidRPr="00085BC9" w:rsidRDefault="00085BC9" w:rsidP="00085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Содержательный </w:t>
      </w:r>
      <w:r w:rsidRPr="00085BC9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Программы включает описание </w:t>
      </w:r>
      <w:r w:rsidRPr="00085BC9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деятельности </w:t>
      </w:r>
      <w:r w:rsidRPr="00085BC9">
        <w:rPr>
          <w:rFonts w:ascii="Times New Roman" w:hAnsi="Times New Roman" w:cs="Times New Roman"/>
          <w:sz w:val="24"/>
          <w:szCs w:val="24"/>
        </w:rPr>
        <w:t>в соответствии с направлениями развития ребёнка в пяти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областях – </w:t>
      </w:r>
      <w:r w:rsidR="00A75B12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оциально-</w:t>
      </w:r>
      <w:r w:rsidR="00A75B12">
        <w:rPr>
          <w:rFonts w:ascii="Times New Roman" w:hAnsi="Times New Roman" w:cs="Times New Roman"/>
          <w:sz w:val="24"/>
          <w:szCs w:val="24"/>
        </w:rPr>
        <w:t>коммуникативное развитие»</w:t>
      </w:r>
      <w:r w:rsidRPr="00085BC9">
        <w:rPr>
          <w:rFonts w:ascii="Times New Roman" w:hAnsi="Times New Roman" w:cs="Times New Roman"/>
          <w:sz w:val="24"/>
          <w:szCs w:val="24"/>
        </w:rPr>
        <w:t xml:space="preserve">, </w:t>
      </w:r>
      <w:r w:rsidR="00A75B12">
        <w:rPr>
          <w:rFonts w:ascii="Times New Roman" w:hAnsi="Times New Roman" w:cs="Times New Roman"/>
          <w:sz w:val="24"/>
          <w:szCs w:val="24"/>
        </w:rPr>
        <w:t>«П</w:t>
      </w:r>
      <w:r w:rsidRPr="00085BC9">
        <w:rPr>
          <w:rFonts w:ascii="Times New Roman" w:hAnsi="Times New Roman" w:cs="Times New Roman"/>
          <w:sz w:val="24"/>
          <w:szCs w:val="24"/>
        </w:rPr>
        <w:t>ознавате</w:t>
      </w:r>
      <w:r w:rsidR="00A75B12">
        <w:rPr>
          <w:rFonts w:ascii="Times New Roman" w:hAnsi="Times New Roman" w:cs="Times New Roman"/>
          <w:sz w:val="24"/>
          <w:szCs w:val="24"/>
        </w:rPr>
        <w:t>льное развитие», «Речевое развитие»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5B12">
        <w:rPr>
          <w:rFonts w:ascii="Times New Roman" w:hAnsi="Times New Roman" w:cs="Times New Roman"/>
          <w:sz w:val="24"/>
          <w:szCs w:val="24"/>
        </w:rPr>
        <w:t>«Х</w:t>
      </w:r>
      <w:r>
        <w:rPr>
          <w:rFonts w:ascii="Times New Roman" w:hAnsi="Times New Roman" w:cs="Times New Roman"/>
          <w:sz w:val="24"/>
          <w:szCs w:val="24"/>
        </w:rPr>
        <w:t>удожественно-</w:t>
      </w:r>
      <w:r w:rsidR="00A75B12">
        <w:rPr>
          <w:rFonts w:ascii="Times New Roman" w:hAnsi="Times New Roman" w:cs="Times New Roman"/>
          <w:sz w:val="24"/>
          <w:szCs w:val="24"/>
        </w:rPr>
        <w:t>эстетическое развитие»</w:t>
      </w:r>
      <w:r w:rsidRPr="00085BC9">
        <w:rPr>
          <w:rFonts w:ascii="Times New Roman" w:hAnsi="Times New Roman" w:cs="Times New Roman"/>
          <w:sz w:val="24"/>
          <w:szCs w:val="24"/>
        </w:rPr>
        <w:t xml:space="preserve">, </w:t>
      </w:r>
      <w:r w:rsidR="00A75B12">
        <w:rPr>
          <w:rFonts w:ascii="Times New Roman" w:hAnsi="Times New Roman" w:cs="Times New Roman"/>
          <w:sz w:val="24"/>
          <w:szCs w:val="24"/>
        </w:rPr>
        <w:t>«Физическое развитие»</w:t>
      </w:r>
      <w:r w:rsidRPr="00085B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BC9" w:rsidRPr="00085BC9" w:rsidRDefault="00085BC9" w:rsidP="0008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 xml:space="preserve">Организационный раздел включает организацию режима пребывания детей в группе, режим дня, учебный план, схему распределения образовательной деятельности, схему самостоятельной деятельности детей в режимных моментах, модель двигательного режима, перспективное планирование, план традиционных событий и праздников, материально-техническое обеспечение программы.  </w:t>
      </w:r>
    </w:p>
    <w:p w:rsidR="00085BC9" w:rsidRPr="00085BC9" w:rsidRDefault="00085BC9" w:rsidP="0008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BC9">
        <w:rPr>
          <w:rFonts w:ascii="Times New Roman" w:hAnsi="Times New Roman" w:cs="Times New Roman"/>
          <w:sz w:val="24"/>
          <w:szCs w:val="24"/>
        </w:rPr>
        <w:t xml:space="preserve">Часть Программы, формируемая участниками образовательных отношений, представлена парциальными программами. </w:t>
      </w:r>
    </w:p>
    <w:p w:rsidR="00600A19" w:rsidRPr="00910BD9" w:rsidRDefault="00600A19" w:rsidP="00600A19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3F">
        <w:rPr>
          <w:rFonts w:ascii="Times New Roman" w:hAnsi="Times New Roman" w:cs="Times New Roman"/>
          <w:sz w:val="24"/>
          <w:szCs w:val="24"/>
        </w:rPr>
        <w:t>«Играйте на здоровье!» программа и технология ее применения в ДОУ/ Л.Н. Волошина, Т.В. Курилова (ОО «Физическое развитие»);</w:t>
      </w:r>
    </w:p>
    <w:p w:rsidR="00600A19" w:rsidRPr="00AE053F" w:rsidRDefault="00600A19" w:rsidP="00600A1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AE053F">
        <w:rPr>
          <w:rFonts w:ascii="Times New Roman" w:hAnsi="Times New Roman" w:cs="Times New Roman"/>
        </w:rPr>
        <w:t>Срок реализации рабочей программы - 1 год (с 01.09.2021 года по 31.08.2022 года).</w:t>
      </w:r>
    </w:p>
    <w:p w:rsidR="00600A19" w:rsidRPr="000A5F37" w:rsidRDefault="00600A19" w:rsidP="00600A1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53F">
        <w:rPr>
          <w:rFonts w:ascii="Times New Roman" w:hAnsi="Times New Roman" w:cs="Times New Roman"/>
          <w:sz w:val="24"/>
          <w:szCs w:val="24"/>
        </w:rPr>
        <w:t>«Здравствуй, мир Белогорья!»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Серых Л.В.,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Репринцева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053F">
        <w:rPr>
          <w:rFonts w:ascii="Times New Roman" w:hAnsi="Times New Roman" w:cs="Times New Roman"/>
          <w:color w:val="000000" w:themeColor="text1"/>
          <w:sz w:val="24"/>
          <w:szCs w:val="24"/>
        </w:rPr>
        <w:t>Г.А.</w:t>
      </w:r>
      <w:r w:rsidRPr="006144A5">
        <w:rPr>
          <w:rFonts w:ascii="Times New Roman" w:hAnsi="Times New Roman" w:cs="Times New Roman"/>
          <w:sz w:val="24"/>
          <w:szCs w:val="24"/>
        </w:rPr>
        <w:t xml:space="preserve"> </w:t>
      </w:r>
      <w:r w:rsidRPr="00AE053F">
        <w:rPr>
          <w:rFonts w:ascii="Times New Roman" w:hAnsi="Times New Roman" w:cs="Times New Roman"/>
          <w:sz w:val="24"/>
          <w:szCs w:val="24"/>
        </w:rPr>
        <w:t>программа и технология ее применения в ДОУ</w:t>
      </w:r>
      <w:r w:rsidRPr="006144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Pr="00AE053F">
        <w:rPr>
          <w:rFonts w:ascii="Times New Roman" w:hAnsi="Times New Roman" w:cs="Times New Roman"/>
          <w:sz w:val="24"/>
          <w:szCs w:val="24"/>
        </w:rPr>
        <w:t xml:space="preserve"> (О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AE053F">
        <w:rPr>
          <w:rFonts w:ascii="Times New Roman" w:hAnsi="Times New Roman" w:cs="Times New Roman"/>
          <w:sz w:val="24"/>
          <w:szCs w:val="24"/>
        </w:rPr>
        <w:t>«Познавательное развитие»)</w:t>
      </w:r>
    </w:p>
    <w:p w:rsidR="00600A19" w:rsidRPr="006144A5" w:rsidRDefault="00600A19" w:rsidP="00600A1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2F0C90">
        <w:rPr>
          <w:rFonts w:ascii="Times New Roman" w:hAnsi="Times New Roman" w:cs="Times New Roman"/>
          <w:color w:val="000000" w:themeColor="text1"/>
          <w:szCs w:val="27"/>
        </w:rPr>
        <w:t>«Цветной мир Белогорья»</w:t>
      </w:r>
      <w:r w:rsidRPr="006144A5">
        <w:rPr>
          <w:rFonts w:ascii="Times New Roman" w:hAnsi="Times New Roman" w:cs="Times New Roman"/>
        </w:rPr>
        <w:t xml:space="preserve"> </w:t>
      </w:r>
      <w:r w:rsidRPr="00AE053F">
        <w:rPr>
          <w:rFonts w:ascii="Times New Roman" w:hAnsi="Times New Roman" w:cs="Times New Roman"/>
        </w:rPr>
        <w:t>программа и технология ее применения в ДОУ</w:t>
      </w:r>
      <w:r w:rsidRPr="006144A5">
        <w:rPr>
          <w:rFonts w:ascii="Times New Roman" w:hAnsi="Times New Roman" w:cs="Times New Roman"/>
        </w:rPr>
        <w:t>/</w:t>
      </w:r>
      <w:r w:rsidRPr="006144A5">
        <w:rPr>
          <w:rFonts w:ascii="Times New Roman" w:hAnsi="Times New Roman" w:cs="Times New Roman"/>
          <w:color w:val="000000" w:themeColor="text1"/>
          <w:szCs w:val="27"/>
        </w:rPr>
        <w:t xml:space="preserve"> </w:t>
      </w:r>
    </w:p>
    <w:p w:rsidR="00600A19" w:rsidRPr="000A5F37" w:rsidRDefault="00600A19" w:rsidP="00600A1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Серых Л.В, </w:t>
      </w:r>
      <w:proofErr w:type="spellStart"/>
      <w:r w:rsidRPr="002F0C90">
        <w:rPr>
          <w:rFonts w:ascii="Times New Roman" w:hAnsi="Times New Roman" w:cs="Times New Roman"/>
          <w:color w:val="000000" w:themeColor="text1"/>
          <w:szCs w:val="27"/>
        </w:rPr>
        <w:t>Линник-Ботова</w:t>
      </w:r>
      <w:proofErr w:type="spellEnd"/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 С.И., </w:t>
      </w:r>
      <w:proofErr w:type="spellStart"/>
      <w:r w:rsidRPr="002F0C90">
        <w:rPr>
          <w:rFonts w:ascii="Times New Roman" w:hAnsi="Times New Roman" w:cs="Times New Roman"/>
          <w:color w:val="000000" w:themeColor="text1"/>
          <w:szCs w:val="27"/>
        </w:rPr>
        <w:t>Богун</w:t>
      </w:r>
      <w:proofErr w:type="spellEnd"/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 А.Б., Косова Н.В., Яковлева Н.В</w:t>
      </w:r>
      <w:r>
        <w:rPr>
          <w:rFonts w:ascii="Times New Roman" w:hAnsi="Times New Roman" w:cs="Times New Roman"/>
          <w:color w:val="000000" w:themeColor="text1"/>
          <w:szCs w:val="27"/>
        </w:rPr>
        <w:t>.</w:t>
      </w:r>
      <w:r w:rsidRPr="002F0C90">
        <w:rPr>
          <w:rFonts w:ascii="Times New Roman" w:hAnsi="Times New Roman" w:cs="Times New Roman"/>
          <w:color w:val="000000" w:themeColor="text1"/>
          <w:szCs w:val="27"/>
        </w:rPr>
        <w:t xml:space="preserve"> (</w:t>
      </w:r>
      <w:r>
        <w:rPr>
          <w:rFonts w:ascii="Times New Roman" w:hAnsi="Times New Roman" w:cs="Times New Roman"/>
          <w:color w:val="000000" w:themeColor="text1"/>
          <w:szCs w:val="27"/>
        </w:rPr>
        <w:t xml:space="preserve">ОО </w:t>
      </w:r>
      <w:r w:rsidRPr="002F0C90">
        <w:rPr>
          <w:rFonts w:ascii="Times New Roman" w:hAnsi="Times New Roman" w:cs="Times New Roman"/>
          <w:color w:val="000000" w:themeColor="text1"/>
          <w:szCs w:val="27"/>
        </w:rPr>
        <w:t>«Художественно-эстетическое развитие»).</w:t>
      </w:r>
    </w:p>
    <w:p w:rsidR="00600A19" w:rsidRPr="007173AC" w:rsidRDefault="00600A19" w:rsidP="00600A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</w:t>
      </w:r>
      <w:r w:rsidRPr="007173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НАУСТИМ — цифровая интерактивная среда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r w:rsidRPr="007173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: парциальная образовательная программа для детей от 5 до 11 лет / </w:t>
      </w:r>
      <w:bookmarkStart w:id="0" w:name="_Hlk82366279"/>
      <w:r w:rsidRPr="007173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О. А. Поваляев, Г.В. Глушкова, Н.А. Иванова, Е.В. </w:t>
      </w:r>
      <w:proofErr w:type="spellStart"/>
      <w:r w:rsidRPr="007173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Сарфанова</w:t>
      </w:r>
      <w:proofErr w:type="spellEnd"/>
      <w:r w:rsidRPr="007173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С.И. Мусиенко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AE053F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AE053F">
        <w:rPr>
          <w:rFonts w:ascii="Times New Roman" w:hAnsi="Times New Roman" w:cs="Times New Roman"/>
          <w:sz w:val="24"/>
          <w:szCs w:val="24"/>
        </w:rPr>
        <w:t>«Познавательное развитие»)</w:t>
      </w:r>
    </w:p>
    <w:p w:rsidR="00085BC9" w:rsidRPr="00600A19" w:rsidRDefault="00600A19" w:rsidP="00600A1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7173AC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«</w:t>
      </w:r>
      <w:r w:rsidRPr="007173A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Экономическое воспитание дошкольников: формирование предпосылок финансовой грамотности</w:t>
      </w:r>
      <w:r w:rsidRPr="007173AC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»</w:t>
      </w:r>
      <w:r w:rsidRPr="007173AC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, </w:t>
      </w:r>
      <w:bookmarkStart w:id="1" w:name="_Hlk84081757"/>
      <w:r w:rsidRPr="00717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Шатова А.Д.,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7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Аксенова </w:t>
      </w:r>
      <w:r w:rsidRPr="006C1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Ю.А., Кириллов И.Л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1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Давыдова В.Е., Мищенко И.С.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r w:rsidRPr="00AE053F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AE05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r w:rsidRPr="00AE053F">
        <w:rPr>
          <w:rFonts w:ascii="Times New Roman" w:hAnsi="Times New Roman" w:cs="Times New Roman"/>
          <w:sz w:val="24"/>
          <w:szCs w:val="24"/>
        </w:rPr>
        <w:t xml:space="preserve"> развитие»)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DE12D4" w:rsidRPr="00A75B12" w:rsidRDefault="00085BC9" w:rsidP="00085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B12">
        <w:rPr>
          <w:rFonts w:ascii="Times New Roman" w:hAnsi="Times New Roman" w:cs="Times New Roman"/>
          <w:sz w:val="24"/>
          <w:szCs w:val="24"/>
        </w:rPr>
        <w:t>В рабочей программе</w:t>
      </w:r>
      <w:r w:rsidR="00A75B12" w:rsidRPr="00A75B12">
        <w:rPr>
          <w:rFonts w:ascii="Times New Roman" w:hAnsi="Times New Roman" w:cs="Times New Roman"/>
          <w:sz w:val="24"/>
          <w:szCs w:val="24"/>
        </w:rPr>
        <w:t xml:space="preserve"> </w:t>
      </w:r>
      <w:r w:rsidR="00DE12D4" w:rsidRPr="00A75B12">
        <w:rPr>
          <w:rFonts w:ascii="Times New Roman" w:hAnsi="Times New Roman" w:cs="Times New Roman"/>
          <w:sz w:val="24"/>
          <w:szCs w:val="24"/>
        </w:rPr>
        <w:t xml:space="preserve">отражены наиболее эффективные формы взаимодействия с </w:t>
      </w:r>
      <w:r w:rsidR="00A75B12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воспитанников и представлен перспективный план сотрудничества. </w:t>
      </w:r>
    </w:p>
    <w:p w:rsidR="009C4528" w:rsidRDefault="009C4528" w:rsidP="00085BC9">
      <w:pPr>
        <w:spacing w:line="240" w:lineRule="auto"/>
        <w:ind w:firstLine="567"/>
      </w:pPr>
    </w:p>
    <w:sectPr w:rsidR="009C4528" w:rsidSect="004D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4076A"/>
    <w:multiLevelType w:val="hybridMultilevel"/>
    <w:tmpl w:val="2F868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F03D45"/>
    <w:multiLevelType w:val="hybridMultilevel"/>
    <w:tmpl w:val="D41A67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D647F50"/>
    <w:multiLevelType w:val="hybridMultilevel"/>
    <w:tmpl w:val="0FD26D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D4"/>
    <w:rsid w:val="00085BC9"/>
    <w:rsid w:val="005030F5"/>
    <w:rsid w:val="00600A19"/>
    <w:rsid w:val="006E1A82"/>
    <w:rsid w:val="007D478C"/>
    <w:rsid w:val="009C4528"/>
    <w:rsid w:val="00A75B12"/>
    <w:rsid w:val="00D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7EF2C-95DE-422D-BE8D-1B296541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D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12D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600A19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600A1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00A1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SADIK2021</cp:lastModifiedBy>
  <cp:revision>3</cp:revision>
  <dcterms:created xsi:type="dcterms:W3CDTF">2021-09-21T09:48:00Z</dcterms:created>
  <dcterms:modified xsi:type="dcterms:W3CDTF">2021-10-04T12:54:00Z</dcterms:modified>
</cp:coreProperties>
</file>