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89" w:rsidRDefault="00E05289" w:rsidP="00E05289">
      <w:pPr>
        <w:tabs>
          <w:tab w:val="left" w:pos="17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Конспект ООД </w:t>
      </w:r>
      <w:r w:rsidR="00D43B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средней группе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тему: </w:t>
      </w:r>
      <w:r w:rsidRPr="00472574">
        <w:rPr>
          <w:rFonts w:ascii="Times New Roman" w:hAnsi="Times New Roman" w:cs="Times New Roman"/>
          <w:b/>
          <w:color w:val="000000"/>
          <w:sz w:val="24"/>
          <w:szCs w:val="24"/>
        </w:rPr>
        <w:t>«Чужой, знакомый, свой»</w:t>
      </w:r>
    </w:p>
    <w:bookmarkEnd w:id="0"/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b/>
          <w:sz w:val="24"/>
          <w:szCs w:val="24"/>
        </w:rPr>
        <w:t>Цель</w:t>
      </w:r>
      <w:r w:rsidRPr="00472574">
        <w:rPr>
          <w:rFonts w:ascii="Times New Roman" w:hAnsi="Times New Roman" w:cs="Times New Roman"/>
          <w:sz w:val="24"/>
          <w:szCs w:val="24"/>
        </w:rPr>
        <w:t>: формирование безопасного поведения дете</w:t>
      </w:r>
      <w:r>
        <w:rPr>
          <w:rFonts w:ascii="Times New Roman" w:hAnsi="Times New Roman" w:cs="Times New Roman"/>
          <w:sz w:val="24"/>
          <w:szCs w:val="24"/>
        </w:rPr>
        <w:t>й старшего дошкольного возраста. Ф</w:t>
      </w:r>
      <w:r w:rsidRPr="00472574">
        <w:rPr>
          <w:rFonts w:ascii="Times New Roman" w:hAnsi="Times New Roman" w:cs="Times New Roman"/>
          <w:sz w:val="24"/>
          <w:szCs w:val="24"/>
        </w:rPr>
        <w:t>ормирование понят</w:t>
      </w:r>
      <w:r>
        <w:rPr>
          <w:rFonts w:ascii="Times New Roman" w:hAnsi="Times New Roman" w:cs="Times New Roman"/>
          <w:sz w:val="24"/>
          <w:szCs w:val="24"/>
        </w:rPr>
        <w:t>ий «свой», «знакомый», «чужой». З</w:t>
      </w:r>
      <w:r w:rsidRPr="00472574">
        <w:rPr>
          <w:rFonts w:ascii="Times New Roman" w:hAnsi="Times New Roman" w:cs="Times New Roman"/>
          <w:sz w:val="24"/>
          <w:szCs w:val="24"/>
        </w:rPr>
        <w:t xml:space="preserve">акрепление представлений о способах </w:t>
      </w:r>
      <w:r>
        <w:rPr>
          <w:rFonts w:ascii="Times New Roman" w:hAnsi="Times New Roman" w:cs="Times New Roman"/>
          <w:sz w:val="24"/>
          <w:szCs w:val="24"/>
        </w:rPr>
        <w:t>поведения с незнакомыми людьми. С</w:t>
      </w:r>
      <w:r w:rsidRPr="00472574">
        <w:rPr>
          <w:rFonts w:ascii="Times New Roman" w:hAnsi="Times New Roman" w:cs="Times New Roman"/>
          <w:sz w:val="24"/>
          <w:szCs w:val="24"/>
        </w:rPr>
        <w:t>пособствование воспитанию ответственного отношения к своей жизни.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7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72574">
        <w:rPr>
          <w:rFonts w:ascii="Times New Roman" w:hAnsi="Times New Roman" w:cs="Times New Roman"/>
          <w:sz w:val="24"/>
          <w:szCs w:val="24"/>
        </w:rPr>
        <w:t>мультимедиа</w:t>
      </w:r>
      <w:r>
        <w:rPr>
          <w:rFonts w:ascii="Times New Roman" w:hAnsi="Times New Roman" w:cs="Times New Roman"/>
          <w:sz w:val="24"/>
          <w:szCs w:val="24"/>
        </w:rPr>
        <w:t xml:space="preserve"> (компьютер</w:t>
      </w:r>
      <w:r w:rsidRPr="00472574">
        <w:rPr>
          <w:rFonts w:ascii="Times New Roman" w:hAnsi="Times New Roman" w:cs="Times New Roman"/>
          <w:sz w:val="24"/>
          <w:szCs w:val="24"/>
        </w:rPr>
        <w:t>), мяч, фотографии с изображением незнакомых людей (5 шт.), маски петушка и лисы.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74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1. Вводная беседа на тему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2574">
        <w:rPr>
          <w:rFonts w:ascii="Times New Roman" w:hAnsi="Times New Roman" w:cs="Times New Roman"/>
          <w:sz w:val="24"/>
          <w:szCs w:val="24"/>
        </w:rPr>
        <w:t xml:space="preserve"> «Правила безопасного поведения с незнакомыми людьми». (Просмотр отрывка из мультфиль</w:t>
      </w:r>
      <w:r>
        <w:rPr>
          <w:rFonts w:ascii="Times New Roman" w:hAnsi="Times New Roman" w:cs="Times New Roman"/>
          <w:sz w:val="24"/>
          <w:szCs w:val="24"/>
        </w:rPr>
        <w:t>ма «Петушок-золотой гребешок».)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Цель: настроить детей на совместную р</w:t>
      </w:r>
      <w:r>
        <w:rPr>
          <w:rFonts w:ascii="Times New Roman" w:hAnsi="Times New Roman" w:cs="Times New Roman"/>
          <w:sz w:val="24"/>
          <w:szCs w:val="24"/>
        </w:rPr>
        <w:t>аботу, подвести к теме занятия.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Детям предлагается просмотреть мультфильм «Петушок-золотой гребе</w:t>
      </w:r>
      <w:r>
        <w:rPr>
          <w:rFonts w:ascii="Times New Roman" w:hAnsi="Times New Roman" w:cs="Times New Roman"/>
          <w:sz w:val="24"/>
          <w:szCs w:val="24"/>
        </w:rPr>
        <w:t>шок» с последующим обсуждением.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Обсуждение мультфильма, детям задаются вопросы: «Про кого вы посмотрели мультфильм?», «Что произошло с Петушком? Почему?», «Выполнил ли он указания, которые дал ему Кот?», «Правильно ли себя повел Петушок, открыв окно Лисе?», «Как должен был повести себя Петушок?». Подвести беседу к цели беседы.</w:t>
      </w:r>
    </w:p>
    <w:p w:rsidR="00E05289" w:rsidRPr="004E67B1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B1">
        <w:rPr>
          <w:rFonts w:ascii="Times New Roman" w:hAnsi="Times New Roman" w:cs="Times New Roman"/>
          <w:i/>
          <w:sz w:val="24"/>
          <w:szCs w:val="24"/>
        </w:rPr>
        <w:t>Игра «Чужой, знакомый, свой»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Цель: формирование точного понятия, кто является</w:t>
      </w:r>
      <w:r>
        <w:rPr>
          <w:rFonts w:ascii="Times New Roman" w:hAnsi="Times New Roman" w:cs="Times New Roman"/>
          <w:sz w:val="24"/>
          <w:szCs w:val="24"/>
        </w:rPr>
        <w:t xml:space="preserve"> «своим», «чужим» и «знакомым».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Педагог беседует с детьми: «Есть люди, которые приходятся нам близкими, мы с ними постоянно общаемся и видимся, они наши родственники. Есть знакомые нам люди, которых мы можем видеть реже, о них мы не так много знаем. А есть совсем чужие люди, с которыми мы вообще не знакомы. Давайте попробуем поиграть в игру и определиться, кто же является для нас «своим», кто пр</w:t>
      </w:r>
      <w:r>
        <w:rPr>
          <w:rFonts w:ascii="Times New Roman" w:hAnsi="Times New Roman" w:cs="Times New Roman"/>
          <w:sz w:val="24"/>
          <w:szCs w:val="24"/>
        </w:rPr>
        <w:t>осто «знакомый», а кто «чужой».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Педагог бросает детям мяч, и вперемешку называет те или иные персонажи. Дети должны отве</w:t>
      </w:r>
      <w:r>
        <w:rPr>
          <w:rFonts w:ascii="Times New Roman" w:hAnsi="Times New Roman" w:cs="Times New Roman"/>
          <w:sz w:val="24"/>
          <w:szCs w:val="24"/>
        </w:rPr>
        <w:t>тить, кто кем является для них.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574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4725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родители, близкие родственники.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Знакомый: друзья.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 xml:space="preserve">Чужой: люди, </w:t>
      </w:r>
      <w:r>
        <w:rPr>
          <w:rFonts w:ascii="Times New Roman" w:hAnsi="Times New Roman" w:cs="Times New Roman"/>
          <w:sz w:val="24"/>
          <w:szCs w:val="24"/>
        </w:rPr>
        <w:t>которых ребёнок не знает лично.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 xml:space="preserve">Обсуждение: «Чем близкий нам человек отличается от знакомого, а </w:t>
      </w:r>
      <w:r>
        <w:rPr>
          <w:rFonts w:ascii="Times New Roman" w:hAnsi="Times New Roman" w:cs="Times New Roman"/>
          <w:sz w:val="24"/>
          <w:szCs w:val="24"/>
        </w:rPr>
        <w:t>чем от «чужого», постороннего?»</w:t>
      </w:r>
    </w:p>
    <w:p w:rsidR="00E05289" w:rsidRPr="004E67B1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B1">
        <w:rPr>
          <w:rFonts w:ascii="Times New Roman" w:hAnsi="Times New Roman" w:cs="Times New Roman"/>
          <w:i/>
          <w:sz w:val="24"/>
          <w:szCs w:val="24"/>
        </w:rPr>
        <w:t>Игра «Крикни громче»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 xml:space="preserve">Цель: формирование и закрепление представления детей о правилах </w:t>
      </w:r>
      <w:r>
        <w:rPr>
          <w:rFonts w:ascii="Times New Roman" w:hAnsi="Times New Roman" w:cs="Times New Roman"/>
          <w:sz w:val="24"/>
          <w:szCs w:val="24"/>
        </w:rPr>
        <w:t>поведения с незнакомыми людьми.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Беседа педагога с детьми по темам: «Как нужно вести себя с незнакомыми людьми на улице?», «Можно ли говорить с незнакомыми людьми?», «Почему чу</w:t>
      </w:r>
      <w:r>
        <w:rPr>
          <w:rFonts w:ascii="Times New Roman" w:hAnsi="Times New Roman" w:cs="Times New Roman"/>
          <w:sz w:val="24"/>
          <w:szCs w:val="24"/>
        </w:rPr>
        <w:t>жой человек может быть опасен?»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B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72574">
        <w:rPr>
          <w:rFonts w:ascii="Times New Roman" w:hAnsi="Times New Roman" w:cs="Times New Roman"/>
          <w:sz w:val="24"/>
          <w:szCs w:val="24"/>
        </w:rPr>
        <w:t xml:space="preserve">: Давайте вспомним, какая история произошла с непослушным петушком. А как бы вы себя вели, если бы чужой человек </w:t>
      </w:r>
      <w:r>
        <w:rPr>
          <w:rFonts w:ascii="Times New Roman" w:hAnsi="Times New Roman" w:cs="Times New Roman"/>
          <w:sz w:val="24"/>
          <w:szCs w:val="24"/>
        </w:rPr>
        <w:t>на улице схватил вас?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Дети (предположительные ответы): громко кричал, звал на помощь, ударил, укусил, кинул зе</w:t>
      </w:r>
      <w:r>
        <w:rPr>
          <w:rFonts w:ascii="Times New Roman" w:hAnsi="Times New Roman" w:cs="Times New Roman"/>
          <w:sz w:val="24"/>
          <w:szCs w:val="24"/>
        </w:rPr>
        <w:t>млей в глаза, убежал в магазин.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B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72574">
        <w:rPr>
          <w:rFonts w:ascii="Times New Roman" w:hAnsi="Times New Roman" w:cs="Times New Roman"/>
          <w:sz w:val="24"/>
          <w:szCs w:val="24"/>
        </w:rPr>
        <w:t xml:space="preserve">: Какими бы </w:t>
      </w:r>
      <w:r>
        <w:rPr>
          <w:rFonts w:ascii="Times New Roman" w:hAnsi="Times New Roman" w:cs="Times New Roman"/>
          <w:sz w:val="24"/>
          <w:szCs w:val="24"/>
        </w:rPr>
        <w:t>словами вы призывали на помощь?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Дети (предположительные ответы): Помогите, меня уводит чужой человек! Это не мой папа (моя м</w:t>
      </w:r>
      <w:r>
        <w:rPr>
          <w:rFonts w:ascii="Times New Roman" w:hAnsi="Times New Roman" w:cs="Times New Roman"/>
          <w:sz w:val="24"/>
          <w:szCs w:val="24"/>
        </w:rPr>
        <w:t>ама)! Караул! Полиция! Спасите!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B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72574">
        <w:rPr>
          <w:rFonts w:ascii="Times New Roman" w:hAnsi="Times New Roman" w:cs="Times New Roman"/>
          <w:sz w:val="24"/>
          <w:szCs w:val="24"/>
        </w:rPr>
        <w:t>: Давайте попробуем разыграть сказку и подобрать те слова, которыми мы можем позвать на помощь. (Педагог выбирает детей, с которыми будет разыгрывать поведение петушка и лисы.)</w:t>
      </w:r>
    </w:p>
    <w:p w:rsidR="00E05289" w:rsidRPr="004E67B1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7B1">
        <w:rPr>
          <w:rFonts w:ascii="Times New Roman" w:hAnsi="Times New Roman" w:cs="Times New Roman"/>
          <w:i/>
          <w:sz w:val="24"/>
          <w:szCs w:val="24"/>
        </w:rPr>
        <w:t>Игра «</w:t>
      </w:r>
      <w:proofErr w:type="gramStart"/>
      <w:r w:rsidRPr="004E67B1">
        <w:rPr>
          <w:rFonts w:ascii="Times New Roman" w:hAnsi="Times New Roman" w:cs="Times New Roman"/>
          <w:i/>
          <w:sz w:val="24"/>
          <w:szCs w:val="24"/>
        </w:rPr>
        <w:t>Хороший-плохой</w:t>
      </w:r>
      <w:proofErr w:type="gramEnd"/>
      <w:r w:rsidRPr="004E67B1">
        <w:rPr>
          <w:rFonts w:ascii="Times New Roman" w:hAnsi="Times New Roman" w:cs="Times New Roman"/>
          <w:i/>
          <w:sz w:val="24"/>
          <w:szCs w:val="24"/>
        </w:rPr>
        <w:t>»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Цель: формирование и закрепление представления детей о правилах поведения с незнакомыми людьми. Объяснение того, что по внешности очень сложно определи</w:t>
      </w:r>
      <w:r>
        <w:rPr>
          <w:rFonts w:ascii="Times New Roman" w:hAnsi="Times New Roman" w:cs="Times New Roman"/>
          <w:sz w:val="24"/>
          <w:szCs w:val="24"/>
        </w:rPr>
        <w:t>ть добрый это человек или злой.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lastRenderedPageBreak/>
        <w:t>Беседа педагога с детьми на темы: «Дети, а как выглядит чужой человек?», «Можно ли определить по внешнему виду, х</w:t>
      </w:r>
      <w:r>
        <w:rPr>
          <w:rFonts w:ascii="Times New Roman" w:hAnsi="Times New Roman" w:cs="Times New Roman"/>
          <w:sz w:val="24"/>
          <w:szCs w:val="24"/>
        </w:rPr>
        <w:t>ороший это человек или плохой?»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B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72574">
        <w:rPr>
          <w:rFonts w:ascii="Times New Roman" w:hAnsi="Times New Roman" w:cs="Times New Roman"/>
          <w:sz w:val="24"/>
          <w:szCs w:val="24"/>
        </w:rPr>
        <w:t>: Д</w:t>
      </w:r>
      <w:r>
        <w:rPr>
          <w:rFonts w:ascii="Times New Roman" w:hAnsi="Times New Roman" w:cs="Times New Roman"/>
          <w:sz w:val="24"/>
          <w:szCs w:val="24"/>
        </w:rPr>
        <w:t>авайте попробуем это сделать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72574">
        <w:rPr>
          <w:rFonts w:ascii="Times New Roman" w:hAnsi="Times New Roman" w:cs="Times New Roman"/>
          <w:sz w:val="24"/>
          <w:szCs w:val="24"/>
        </w:rPr>
        <w:t>етям показываются фотографии с различными незнакомыми людьми.) Задача - определить добрый или злой человек изображён на картинке/фото. На обратной стороне картинки написаны стихи об этом человеке, которые его характеризуют – какой этот ч</w:t>
      </w:r>
      <w:r>
        <w:rPr>
          <w:rFonts w:ascii="Times New Roman" w:hAnsi="Times New Roman" w:cs="Times New Roman"/>
          <w:sz w:val="24"/>
          <w:szCs w:val="24"/>
        </w:rPr>
        <w:t>еловек на самом деле, например: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1. Этот дядя добрый очень, помогает днём и ночью (фото 1, добрый мужчина).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2. Педагог наш – тётя Маша и её сынишка Саша, любят с детками играть, веселиться и скакать (фото 2, добрая женщина).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3. Этот дядя нехороший, стукнул он кота Тимошу (фото 3, злой мужчина).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4. Эта тётенька чужая позовёт на кружку чая. Ты домой к ней не иди, ждёт опасность впереди (фото 4, злая женщина).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5. Этот дяденька плохой, крадёт детей к себе домой (фото 5, на фотографии изображен пр</w:t>
      </w:r>
      <w:r>
        <w:rPr>
          <w:rFonts w:ascii="Times New Roman" w:hAnsi="Times New Roman" w:cs="Times New Roman"/>
          <w:sz w:val="24"/>
          <w:szCs w:val="24"/>
        </w:rPr>
        <w:t>иятный на внешний вид мужчина).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Получилось у вас определить по лицу злой или добрый человек перед вами? Не только злые и неопрятные люди могут быть опасными, но и до</w:t>
      </w:r>
      <w:r>
        <w:rPr>
          <w:rFonts w:ascii="Times New Roman" w:hAnsi="Times New Roman" w:cs="Times New Roman"/>
          <w:sz w:val="24"/>
          <w:szCs w:val="24"/>
        </w:rPr>
        <w:t>брые и красивые, хорошо одетые.</w:t>
      </w:r>
    </w:p>
    <w:p w:rsidR="00E05289" w:rsidRPr="000303BC" w:rsidRDefault="00E05289" w:rsidP="00E052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Рефлексивный </w:t>
      </w:r>
      <w:r w:rsidRPr="000303BC">
        <w:rPr>
          <w:b/>
          <w:color w:val="000000"/>
        </w:rPr>
        <w:t>э</w:t>
      </w:r>
      <w:r>
        <w:rPr>
          <w:b/>
          <w:color w:val="000000"/>
        </w:rPr>
        <w:t>тап: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1. О чём мы сегодня с вами говорили?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2. Каким людям мы можем полностью довериться, рассказать им о своей семье, куда-то пойти?</w:t>
      </w:r>
    </w:p>
    <w:p w:rsidR="00E05289" w:rsidRPr="00472574" w:rsidRDefault="00E05289" w:rsidP="00E05289">
      <w:pPr>
        <w:tabs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74">
        <w:rPr>
          <w:rFonts w:ascii="Times New Roman" w:hAnsi="Times New Roman" w:cs="Times New Roman"/>
          <w:sz w:val="24"/>
          <w:szCs w:val="24"/>
        </w:rPr>
        <w:t>3. Что вы будете делать, если к вам подойдёт незнакомый человек?</w:t>
      </w:r>
    </w:p>
    <w:p w:rsidR="009B7563" w:rsidRDefault="00E05289" w:rsidP="00E05289">
      <w:r w:rsidRPr="00472574">
        <w:rPr>
          <w:rFonts w:ascii="Times New Roman" w:hAnsi="Times New Roman" w:cs="Times New Roman"/>
          <w:sz w:val="24"/>
          <w:szCs w:val="24"/>
        </w:rPr>
        <w:t>4. Можно ли по внешнему виду определить хороший ли перед нами человек?</w:t>
      </w:r>
    </w:p>
    <w:sectPr w:rsidR="009B7563" w:rsidSect="009B75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89" w:rsidRDefault="00E05289" w:rsidP="00E05289">
      <w:pPr>
        <w:spacing w:after="0" w:line="240" w:lineRule="auto"/>
      </w:pPr>
      <w:r>
        <w:separator/>
      </w:r>
    </w:p>
  </w:endnote>
  <w:endnote w:type="continuationSeparator" w:id="0">
    <w:p w:rsidR="00E05289" w:rsidRDefault="00E05289" w:rsidP="00E0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89" w:rsidRDefault="00E05289" w:rsidP="00E05289">
      <w:pPr>
        <w:spacing w:after="0" w:line="240" w:lineRule="auto"/>
      </w:pPr>
      <w:r>
        <w:separator/>
      </w:r>
    </w:p>
  </w:footnote>
  <w:footnote w:type="continuationSeparator" w:id="0">
    <w:p w:rsidR="00E05289" w:rsidRDefault="00E05289" w:rsidP="00E0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89" w:rsidRPr="00E05289" w:rsidRDefault="00E05289" w:rsidP="00E05289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289"/>
    <w:rsid w:val="009B7563"/>
    <w:rsid w:val="00D43BCD"/>
    <w:rsid w:val="00E0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0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5289"/>
  </w:style>
  <w:style w:type="paragraph" w:styleId="a6">
    <w:name w:val="footer"/>
    <w:basedOn w:val="a"/>
    <w:link w:val="a7"/>
    <w:uiPriority w:val="99"/>
    <w:semiHidden/>
    <w:unhideWhenUsed/>
    <w:rsid w:val="00E0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5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медведева</cp:lastModifiedBy>
  <cp:revision>2</cp:revision>
  <dcterms:created xsi:type="dcterms:W3CDTF">2020-12-02T10:43:00Z</dcterms:created>
  <dcterms:modified xsi:type="dcterms:W3CDTF">2020-12-04T13:03:00Z</dcterms:modified>
</cp:coreProperties>
</file>